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CDB" w:rsidRDefault="00CB2CDB" w:rsidP="000B1A23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0B1A23" w:rsidRPr="00CB2CDB" w:rsidRDefault="000B1A23" w:rsidP="000B1A23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CB2CDB">
        <w:rPr>
          <w:rFonts w:ascii="Times New Roman" w:hAnsi="Times New Roman" w:cs="Times New Roman"/>
          <w:b/>
          <w:bCs/>
          <w:iCs/>
          <w:smallCaps/>
          <w:sz w:val="28"/>
          <w:szCs w:val="28"/>
        </w:rPr>
        <w:t>Hozzájáruló nyilatkozat</w:t>
      </w:r>
    </w:p>
    <w:p w:rsidR="00EC713D" w:rsidRDefault="000B1A23" w:rsidP="00CB2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B17">
        <w:rPr>
          <w:rFonts w:ascii="Times New Roman" w:hAnsi="Times New Roman" w:cs="Times New Roman"/>
          <w:sz w:val="24"/>
          <w:szCs w:val="24"/>
        </w:rPr>
        <w:t>Alulírott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C713D" w:rsidRPr="00EC713D" w:rsidTr="00EC713D">
        <w:tc>
          <w:tcPr>
            <w:tcW w:w="9062" w:type="dxa"/>
          </w:tcPr>
          <w:p w:rsidR="00EC713D" w:rsidRPr="00EC713D" w:rsidRDefault="00EC713D" w:rsidP="00371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13D">
              <w:rPr>
                <w:rFonts w:ascii="Times New Roman" w:hAnsi="Times New Roman" w:cs="Times New Roman"/>
                <w:sz w:val="24"/>
                <w:szCs w:val="24"/>
              </w:rPr>
              <w:t>név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10B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0B7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bookmarkStart w:id="0" w:name="Szöveg1"/>
            <w:r w:rsidR="00110B7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110B77">
              <w:rPr>
                <w:rFonts w:ascii="Times New Roman" w:hAnsi="Times New Roman" w:cs="Times New Roman"/>
                <w:sz w:val="24"/>
                <w:szCs w:val="24"/>
              </w:rPr>
            </w:r>
            <w:r w:rsidR="00110B7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bookmarkStart w:id="1" w:name="_GoBack"/>
            <w:r w:rsidR="00FD2D9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FD2D9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FD2D9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FD2D9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FD2D9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bookmarkEnd w:id="1"/>
            <w:r w:rsidR="00110B7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EC713D" w:rsidRPr="00EC713D" w:rsidTr="00EC713D">
        <w:tc>
          <w:tcPr>
            <w:tcW w:w="9062" w:type="dxa"/>
          </w:tcPr>
          <w:p w:rsidR="00EC713D" w:rsidRPr="00EC713D" w:rsidRDefault="00EC713D" w:rsidP="00371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13D">
              <w:rPr>
                <w:rFonts w:ascii="Times New Roman" w:hAnsi="Times New Roman" w:cs="Times New Roman"/>
                <w:sz w:val="24"/>
                <w:szCs w:val="24"/>
              </w:rPr>
              <w:t>születési hely, idő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10B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0B7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="00110B7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110B77">
              <w:rPr>
                <w:rFonts w:ascii="Times New Roman" w:hAnsi="Times New Roman" w:cs="Times New Roman"/>
                <w:sz w:val="24"/>
                <w:szCs w:val="24"/>
              </w:rPr>
            </w:r>
            <w:r w:rsidR="00110B7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D2D9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FD2D9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FD2D9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FD2D9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FD2D9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10B7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EC713D" w:rsidRPr="00EC713D" w:rsidTr="00EC713D">
        <w:tc>
          <w:tcPr>
            <w:tcW w:w="9062" w:type="dxa"/>
          </w:tcPr>
          <w:p w:rsidR="00EC713D" w:rsidRPr="00EC713D" w:rsidRDefault="00EC713D" w:rsidP="00371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13D">
              <w:rPr>
                <w:rFonts w:ascii="Times New Roman" w:hAnsi="Times New Roman" w:cs="Times New Roman"/>
                <w:sz w:val="24"/>
                <w:szCs w:val="24"/>
              </w:rPr>
              <w:t>anyja neve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10B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0B7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="00110B7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110B77">
              <w:rPr>
                <w:rFonts w:ascii="Times New Roman" w:hAnsi="Times New Roman" w:cs="Times New Roman"/>
                <w:sz w:val="24"/>
                <w:szCs w:val="24"/>
              </w:rPr>
            </w:r>
            <w:r w:rsidR="00110B7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D2D9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FD2D9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FD2D9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FD2D9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FD2D9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10B7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EC713D" w:rsidRPr="00EC713D" w:rsidTr="00EC713D">
        <w:tc>
          <w:tcPr>
            <w:tcW w:w="9062" w:type="dxa"/>
          </w:tcPr>
          <w:p w:rsidR="00EC713D" w:rsidRPr="00EC713D" w:rsidRDefault="00EC713D" w:rsidP="00371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13D">
              <w:rPr>
                <w:rFonts w:ascii="Times New Roman" w:hAnsi="Times New Roman" w:cs="Times New Roman"/>
                <w:sz w:val="24"/>
                <w:szCs w:val="24"/>
              </w:rPr>
              <w:t>lakcím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10B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0B7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="00110B7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110B77">
              <w:rPr>
                <w:rFonts w:ascii="Times New Roman" w:hAnsi="Times New Roman" w:cs="Times New Roman"/>
                <w:sz w:val="24"/>
                <w:szCs w:val="24"/>
              </w:rPr>
            </w:r>
            <w:r w:rsidR="00110B7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D2D9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FD2D9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FD2D9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FD2D9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FD2D9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10B7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110B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C713D" w:rsidRDefault="00EC713D" w:rsidP="00CB2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A23" w:rsidRDefault="000B1A23" w:rsidP="00CB2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4B17">
        <w:rPr>
          <w:rFonts w:ascii="Times New Roman" w:hAnsi="Times New Roman" w:cs="Times New Roman"/>
          <w:sz w:val="24"/>
          <w:szCs w:val="24"/>
        </w:rPr>
        <w:t>hozzájárulok</w:t>
      </w:r>
      <w:proofErr w:type="gramEnd"/>
      <w:r w:rsidRPr="00064B17">
        <w:rPr>
          <w:rFonts w:ascii="Times New Roman" w:hAnsi="Times New Roman" w:cs="Times New Roman"/>
          <w:sz w:val="24"/>
          <w:szCs w:val="24"/>
        </w:rPr>
        <w:t xml:space="preserve"> a személyes adataim - a nemzetbiztonsági szolgálatok által történő, az előzetes minősítéshez/beszerzési eljáráshoz/jegyzéken tartáshoz kötődő minősítés elvégzéséhez, alvállalkozói minőség megállapításához, valamint a kiegészítő ellenőrzésekhez és a jegyzék vezetéséhez szükséges mértékű - kezeléséhez.</w:t>
      </w:r>
    </w:p>
    <w:p w:rsidR="00E24325" w:rsidRPr="00064B17" w:rsidRDefault="00E24325" w:rsidP="00CB2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4325" w:rsidRPr="00E24325" w:rsidTr="00E24325">
        <w:trPr>
          <w:trHeight w:val="193"/>
        </w:trPr>
        <w:tc>
          <w:tcPr>
            <w:tcW w:w="9062" w:type="dxa"/>
          </w:tcPr>
          <w:p w:rsidR="00E24325" w:rsidRPr="00E24325" w:rsidRDefault="00E24325" w:rsidP="00E243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325">
              <w:rPr>
                <w:rFonts w:ascii="Times New Roman" w:hAnsi="Times New Roman" w:cs="Times New Roman"/>
                <w:sz w:val="24"/>
                <w:szCs w:val="24"/>
              </w:rPr>
              <w:t>Kelt:</w:t>
            </w:r>
            <w:r w:rsidR="00110B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0B7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="00110B7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110B77">
              <w:rPr>
                <w:rFonts w:ascii="Times New Roman" w:hAnsi="Times New Roman" w:cs="Times New Roman"/>
                <w:sz w:val="24"/>
                <w:szCs w:val="24"/>
              </w:rPr>
            </w:r>
            <w:r w:rsidR="00110B7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D2D9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FD2D9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FD2D9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FD2D9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FD2D9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10B7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:rsidR="007D2511" w:rsidRDefault="007D2511" w:rsidP="000B1A23">
      <w:pPr>
        <w:autoSpaceDE w:val="0"/>
        <w:autoSpaceDN w:val="0"/>
        <w:adjustRightInd w:val="0"/>
        <w:spacing w:before="240"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9B16D4" w:rsidRPr="00064B17" w:rsidRDefault="009B16D4" w:rsidP="009B16D4">
      <w:pPr>
        <w:autoSpaceDE w:val="0"/>
        <w:autoSpaceDN w:val="0"/>
        <w:adjustRightInd w:val="0"/>
        <w:spacing w:before="240"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064B17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064B17">
        <w:rPr>
          <w:rFonts w:ascii="Times New Roman" w:hAnsi="Times New Roman" w:cs="Times New Roman"/>
          <w:sz w:val="24"/>
          <w:szCs w:val="24"/>
        </w:rPr>
        <w:t>aláírás</w:t>
      </w:r>
      <w:proofErr w:type="gramEnd"/>
    </w:p>
    <w:p w:rsidR="000B1A23" w:rsidRPr="00064B17" w:rsidRDefault="000B1A23" w:rsidP="000B1A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503" w:rsidRDefault="00652503"/>
    <w:sectPr w:rsidR="0065250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DF6" w:rsidRDefault="00617DF6" w:rsidP="00CB2CDB">
      <w:pPr>
        <w:spacing w:after="0" w:line="240" w:lineRule="auto"/>
      </w:pPr>
      <w:r>
        <w:separator/>
      </w:r>
    </w:p>
  </w:endnote>
  <w:endnote w:type="continuationSeparator" w:id="0">
    <w:p w:rsidR="00617DF6" w:rsidRDefault="00617DF6" w:rsidP="00CB2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DF6" w:rsidRDefault="00617DF6" w:rsidP="00CB2CDB">
      <w:pPr>
        <w:spacing w:after="0" w:line="240" w:lineRule="auto"/>
      </w:pPr>
      <w:r>
        <w:separator/>
      </w:r>
    </w:p>
  </w:footnote>
  <w:footnote w:type="continuationSeparator" w:id="0">
    <w:p w:rsidR="00617DF6" w:rsidRDefault="00617DF6" w:rsidP="00CB2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CDB" w:rsidRPr="007B7EA6" w:rsidRDefault="00CB2CDB" w:rsidP="00CB2CDB">
    <w:pPr>
      <w:autoSpaceDE w:val="0"/>
      <w:autoSpaceDN w:val="0"/>
      <w:adjustRightInd w:val="0"/>
      <w:spacing w:before="240" w:after="240" w:line="240" w:lineRule="auto"/>
      <w:jc w:val="right"/>
      <w:rPr>
        <w:rFonts w:ascii="Times New Roman" w:hAnsi="Times New Roman" w:cs="Times New Roman"/>
        <w:sz w:val="24"/>
        <w:szCs w:val="24"/>
      </w:rPr>
    </w:pPr>
    <w:r w:rsidRPr="007B7EA6">
      <w:rPr>
        <w:rFonts w:ascii="Times New Roman" w:hAnsi="Times New Roman" w:cs="Times New Roman"/>
        <w:i/>
        <w:iCs/>
        <w:sz w:val="24"/>
        <w:szCs w:val="24"/>
      </w:rPr>
      <w:t>6. melléklet a 7/2017. (VI. 13.) HM rendelethez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Pz0y6QUNppNXHzfjFZuGb3Ucihi2hPw+9rLyd2UfQPdvfncxWgib6DVyWwHw9m7wDtRyoF0IG1p65BbQOZKfzg==" w:salt="E61A86uk99xUgGOYJdRuX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A23"/>
    <w:rsid w:val="000B1A23"/>
    <w:rsid w:val="00110B77"/>
    <w:rsid w:val="00126B50"/>
    <w:rsid w:val="003D26C0"/>
    <w:rsid w:val="00617DF6"/>
    <w:rsid w:val="00652503"/>
    <w:rsid w:val="007240A2"/>
    <w:rsid w:val="007B7EA6"/>
    <w:rsid w:val="007D2511"/>
    <w:rsid w:val="009B16D4"/>
    <w:rsid w:val="009D4FD8"/>
    <w:rsid w:val="009E3405"/>
    <w:rsid w:val="00CB2CDB"/>
    <w:rsid w:val="00D570B4"/>
    <w:rsid w:val="00E24325"/>
    <w:rsid w:val="00EC713D"/>
    <w:rsid w:val="00ED1DC5"/>
    <w:rsid w:val="00FD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CC6303-FC15-43AA-B3A0-319353302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B1A2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B2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B2CDB"/>
  </w:style>
  <w:style w:type="paragraph" w:styleId="llb">
    <w:name w:val="footer"/>
    <w:basedOn w:val="Norml"/>
    <w:link w:val="llbChar"/>
    <w:uiPriority w:val="99"/>
    <w:unhideWhenUsed/>
    <w:rsid w:val="00CB2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B2CDB"/>
  </w:style>
  <w:style w:type="table" w:styleId="Rcsostblzat">
    <w:name w:val="Table Grid"/>
    <w:basedOn w:val="Normltblzat"/>
    <w:uiPriority w:val="39"/>
    <w:rsid w:val="00EC7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Fekete Ferenc</cp:lastModifiedBy>
  <cp:revision>18</cp:revision>
  <dcterms:created xsi:type="dcterms:W3CDTF">2020-08-26T11:06:00Z</dcterms:created>
  <dcterms:modified xsi:type="dcterms:W3CDTF">2020-09-04T08:08:00Z</dcterms:modified>
</cp:coreProperties>
</file>